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EB" w:rsidRPr="00AB4433" w:rsidRDefault="00AB4433" w:rsidP="00AB4433">
      <w:pPr>
        <w:jc w:val="center"/>
        <w:rPr>
          <w:sz w:val="48"/>
          <w:szCs w:val="48"/>
        </w:rPr>
      </w:pPr>
      <w:r w:rsidRPr="00AB4433">
        <w:rPr>
          <w:rFonts w:hint="eastAsia"/>
          <w:sz w:val="48"/>
          <w:szCs w:val="48"/>
        </w:rPr>
        <w:t>《热能动力工程》稿件处理流程图</w:t>
      </w:r>
    </w:p>
    <w:p w:rsidR="00EC296C" w:rsidRDefault="00C02229">
      <w:pPr>
        <w:rPr>
          <w:sz w:val="20"/>
        </w:rPr>
      </w:pP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left:0;text-align:left;margin-left:338.55pt;margin-top:13.15pt;width:0;height:20.15pt;z-index:251728896" o:connectortype="straight">
            <v:stroke endarrow="block"/>
          </v:shape>
        </w:pict>
      </w:r>
      <w:r>
        <w:rPr>
          <w:noProof/>
          <w:sz w:val="20"/>
        </w:rPr>
        <w:pict>
          <v:shape id="_x0000_s1096" type="#_x0000_t32" style="position:absolute;left:0;text-align:left;margin-left:321.85pt;margin-top:13.15pt;width:16.7pt;height:0;z-index:251727872" o:connectortype="straight"/>
        </w:pict>
      </w:r>
      <w:r>
        <w:rPr>
          <w:noProof/>
          <w:sz w:val="20"/>
        </w:rPr>
        <w:pict>
          <v:rect id="_x0000_s1094" style="position:absolute;left:0;text-align:left;margin-left:109.3pt;margin-top:1.65pt;width:212.55pt;height:22.45pt;z-index:251725824">
            <v:textbox>
              <w:txbxContent>
                <w:p w:rsidR="00EC296C" w:rsidRPr="00EC296C" w:rsidRDefault="00EC296C" w:rsidP="00EC296C">
                  <w:pPr>
                    <w:jc w:val="center"/>
                    <w:rPr>
                      <w:sz w:val="24"/>
                      <w:szCs w:val="24"/>
                    </w:rPr>
                  </w:pPr>
                  <w:r w:rsidRPr="00EC296C">
                    <w:rPr>
                      <w:rFonts w:hint="eastAsia"/>
                      <w:sz w:val="24"/>
                      <w:szCs w:val="24"/>
                    </w:rPr>
                    <w:t>登陆采编系统，注册、投稿、查询</w:t>
                  </w:r>
                </w:p>
              </w:txbxContent>
            </v:textbox>
          </v:rect>
        </w:pict>
      </w:r>
    </w:p>
    <w:p w:rsidR="00EC296C" w:rsidRDefault="00C02229">
      <w:pPr>
        <w:rPr>
          <w:sz w:val="20"/>
        </w:rPr>
      </w:pPr>
      <w:r>
        <w:rPr>
          <w:noProof/>
          <w:sz w:val="20"/>
        </w:rPr>
        <w:pict>
          <v:shape id="_x0000_s1026" type="#_x0000_t32" style="position:absolute;left:0;text-align:left;margin-left:201.1pt;margin-top:8.5pt;width:0;height:15pt;z-index:251658240" o:connectortype="straight">
            <v:stroke endarrow="block"/>
          </v:shape>
        </w:pict>
      </w:r>
    </w:p>
    <w:p w:rsidR="00AB4433" w:rsidRPr="00EC296C" w:rsidRDefault="00C02229">
      <w:pPr>
        <w:rPr>
          <w:sz w:val="20"/>
        </w:rPr>
      </w:pPr>
      <w:r>
        <w:rPr>
          <w:noProof/>
          <w:sz w:val="20"/>
        </w:rPr>
        <w:pict>
          <v:rect id="_x0000_s1098" style="position:absolute;left:0;text-align:left;margin-left:298.8pt;margin-top:2.1pt;width:148pt;height:23.05pt;z-index:251729920">
            <v:textbox>
              <w:txbxContent>
                <w:p w:rsidR="00C847D7" w:rsidRPr="00C847D7" w:rsidRDefault="00C847D7" w:rsidP="00C847D7">
                  <w:pPr>
                    <w:jc w:val="center"/>
                    <w:rPr>
                      <w:sz w:val="24"/>
                      <w:szCs w:val="24"/>
                    </w:rPr>
                  </w:pPr>
                  <w:r w:rsidRPr="00C847D7">
                    <w:rPr>
                      <w:rFonts w:hint="eastAsia"/>
                      <w:sz w:val="24"/>
                      <w:szCs w:val="24"/>
                    </w:rPr>
                    <w:t>单位审查（</w:t>
                  </w:r>
                  <w:r w:rsidRPr="00C847D7">
                    <w:rPr>
                      <w:rFonts w:hint="eastAsia"/>
                      <w:sz w:val="24"/>
                      <w:szCs w:val="24"/>
                    </w:rPr>
                    <w:t>含保密审查）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oundrect id="_x0000_s1095" style="position:absolute;left:0;text-align:left;margin-left:167.45pt;margin-top:629.95pt;width:75.5pt;height:24.75pt;z-index:251726848" arcsize="10923f">
            <v:textbox>
              <w:txbxContent>
                <w:p w:rsidR="004902A2" w:rsidRPr="004902A2" w:rsidRDefault="004902A2" w:rsidP="004902A2">
                  <w:pPr>
                    <w:jc w:val="center"/>
                    <w:rPr>
                      <w:sz w:val="24"/>
                      <w:szCs w:val="24"/>
                    </w:rPr>
                  </w:pPr>
                  <w:r w:rsidRPr="004902A2">
                    <w:rPr>
                      <w:rFonts w:hint="eastAsia"/>
                      <w:sz w:val="24"/>
                      <w:szCs w:val="24"/>
                    </w:rPr>
                    <w:t>审稿结束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shape id="_x0000_s1093" type="#_x0000_t32" style="position:absolute;left:0;text-align:left;margin-left:201.5pt;margin-top:616.65pt;width:.1pt;height:13.3pt;flip:x;z-index:251724800" o:connectortype="straight">
            <v:stroke endarrow="block"/>
          </v:shape>
        </w:pict>
      </w:r>
      <w:r>
        <w:rPr>
          <w:noProof/>
          <w:sz w:val="20"/>
        </w:rPr>
        <w:pict>
          <v:rect id="_x0000_s1092" style="position:absolute;left:0;text-align:left;margin-left:143.3pt;margin-top:594.8pt;width:119.8pt;height:21.85pt;z-index:251723776">
            <v:textbox style="mso-next-textbox:#_x0000_s1092">
              <w:txbxContent>
                <w:p w:rsidR="00EC296C" w:rsidRPr="00EC296C" w:rsidRDefault="00EC296C" w:rsidP="00EC296C">
                  <w:pPr>
                    <w:jc w:val="center"/>
                    <w:rPr>
                      <w:sz w:val="24"/>
                      <w:szCs w:val="24"/>
                    </w:rPr>
                  </w:pPr>
                  <w:r w:rsidRPr="00EC296C">
                    <w:rPr>
                      <w:rFonts w:hint="eastAsia"/>
                      <w:sz w:val="24"/>
                      <w:szCs w:val="24"/>
                    </w:rPr>
                    <w:t>发行、结算稿费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91" type="#_x0000_t32" style="position:absolute;left:0;text-align:left;margin-left:201.6pt;margin-top:582.55pt;width:0;height:12.25pt;z-index:251722752" o:connectortype="straight">
            <v:stroke endarrow="block"/>
          </v:shape>
        </w:pict>
      </w:r>
      <w:r>
        <w:rPr>
          <w:noProof/>
          <w:sz w:val="20"/>
        </w:rPr>
        <w:pict>
          <v:rect id="_x0000_s1090" style="position:absolute;left:0;text-align:left;margin-left:134.1pt;margin-top:558.95pt;width:136.5pt;height:23.6pt;z-index:251721728">
            <v:textbox style="mso-next-textbox:#_x0000_s1090">
              <w:txbxContent>
                <w:p w:rsidR="00EC296C" w:rsidRPr="00EC296C" w:rsidRDefault="00EC296C" w:rsidP="00EC296C">
                  <w:pPr>
                    <w:jc w:val="center"/>
                    <w:rPr>
                      <w:sz w:val="24"/>
                      <w:szCs w:val="24"/>
                    </w:rPr>
                  </w:pPr>
                  <w:r w:rsidRPr="00EC296C">
                    <w:rPr>
                      <w:rFonts w:hint="eastAsia"/>
                      <w:sz w:val="24"/>
                      <w:szCs w:val="24"/>
                    </w:rPr>
                    <w:t>排版、校对、印刷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89" type="#_x0000_t32" style="position:absolute;left:0;text-align:left;margin-left:200.4pt;margin-top:545.7pt;width:.2pt;height:13.25pt;z-index:251720704" o:connectortype="straight">
            <v:stroke endarrow="block"/>
          </v:shape>
        </w:pict>
      </w:r>
      <w:r>
        <w:rPr>
          <w:noProof/>
          <w:sz w:val="20"/>
        </w:rPr>
        <w:pict>
          <v:rect id="_x0000_s1088" style="position:absolute;left:0;text-align:left;margin-left:181.85pt;margin-top:522.1pt;width:41.5pt;height:23.6pt;z-index:251719680">
            <v:textbox style="mso-next-textbox:#_x0000_s1088">
              <w:txbxContent>
                <w:p w:rsidR="00EC296C" w:rsidRPr="00EC296C" w:rsidRDefault="00EC296C" w:rsidP="00EC296C">
                  <w:pPr>
                    <w:jc w:val="center"/>
                    <w:rPr>
                      <w:sz w:val="24"/>
                      <w:szCs w:val="24"/>
                    </w:rPr>
                  </w:pPr>
                  <w:r w:rsidRPr="00EC296C">
                    <w:rPr>
                      <w:rFonts w:hint="eastAsia"/>
                      <w:sz w:val="24"/>
                      <w:szCs w:val="24"/>
                    </w:rPr>
                    <w:t>组期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87" type="#_x0000_t32" style="position:absolute;left:0;text-align:left;margin-left:200.6pt;margin-top:505.4pt;width:0;height:16.7pt;z-index:251718656" o:connectortype="straight">
            <v:stroke endarrow="block"/>
          </v:shape>
        </w:pict>
      </w:r>
      <w:r>
        <w:rPr>
          <w:noProof/>
          <w:sz w:val="20"/>
        </w:rPr>
        <w:pict>
          <v:rect id="_x0000_s1086" style="position:absolute;left:0;text-align:left;margin-left:181.85pt;margin-top:485.25pt;width:41.5pt;height:20.15pt;z-index:251717632">
            <v:textbox style="mso-next-textbox:#_x0000_s1086">
              <w:txbxContent>
                <w:p w:rsidR="00EC296C" w:rsidRPr="00EC296C" w:rsidRDefault="00EC296C" w:rsidP="00EC296C">
                  <w:pPr>
                    <w:jc w:val="center"/>
                    <w:rPr>
                      <w:sz w:val="24"/>
                      <w:szCs w:val="24"/>
                    </w:rPr>
                  </w:pPr>
                  <w:r w:rsidRPr="00EC296C">
                    <w:rPr>
                      <w:rFonts w:hint="eastAsia"/>
                      <w:sz w:val="24"/>
                      <w:szCs w:val="24"/>
                    </w:rPr>
                    <w:t>编辑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85" type="#_x0000_t32" style="position:absolute;left:0;text-align:left;margin-left:200.6pt;margin-top:471.4pt;width:0;height:13.85pt;z-index:251716608" o:connectortype="straight">
            <v:stroke endarrow="block"/>
          </v:shape>
        </w:pict>
      </w:r>
      <w:r>
        <w:rPr>
          <w:noProof/>
          <w:sz w:val="20"/>
        </w:rPr>
        <w:pict>
          <v:rect id="_x0000_s1084" style="position:absolute;left:0;text-align:left;margin-left:125.45pt;margin-top:447.25pt;width:154.9pt;height:24.15pt;z-index:251715584">
            <v:textbox style="mso-next-textbox:#_x0000_s1084">
              <w:txbxContent>
                <w:p w:rsidR="006F7A4A" w:rsidRPr="006F7A4A" w:rsidRDefault="006F7A4A" w:rsidP="006F7A4A">
                  <w:pPr>
                    <w:jc w:val="center"/>
                    <w:rPr>
                      <w:sz w:val="24"/>
                      <w:szCs w:val="24"/>
                    </w:rPr>
                  </w:pPr>
                  <w:r w:rsidRPr="006F7A4A">
                    <w:rPr>
                      <w:rFonts w:hint="eastAsia"/>
                      <w:sz w:val="24"/>
                      <w:szCs w:val="24"/>
                    </w:rPr>
                    <w:t>收到版面费后开具发票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83" type="#_x0000_t32" style="position:absolute;left:0;text-align:left;margin-left:200.6pt;margin-top:431.1pt;width:.1pt;height:16.15pt;z-index:251714560" o:connectortype="straight">
            <v:stroke endarrow="block"/>
          </v:shape>
        </w:pict>
      </w:r>
      <w:r>
        <w:rPr>
          <w:noProof/>
          <w:sz w:val="20"/>
        </w:rPr>
        <w:pict>
          <v:rect id="_x0000_s1082" style="position:absolute;left:0;text-align:left;margin-left:167.45pt;margin-top:409.2pt;width:1in;height:21.9pt;z-index:251713536">
            <v:textbox style="mso-next-textbox:#_x0000_s1082">
              <w:txbxContent>
                <w:p w:rsidR="006F7A4A" w:rsidRPr="006F7A4A" w:rsidRDefault="00F609EB" w:rsidP="006F7A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交</w:t>
                  </w:r>
                  <w:bookmarkStart w:id="0" w:name="_GoBack"/>
                  <w:bookmarkEnd w:id="0"/>
                  <w:r w:rsidR="006F7A4A" w:rsidRPr="006F7A4A">
                    <w:rPr>
                      <w:rFonts w:hint="eastAsia"/>
                      <w:sz w:val="24"/>
                      <w:szCs w:val="24"/>
                    </w:rPr>
                    <w:t>版面费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81" type="#_x0000_t32" style="position:absolute;left:0;text-align:left;margin-left:200.7pt;margin-top:392.5pt;width:0;height:16.7pt;z-index:251712512" o:connectortype="straight">
            <v:stroke endarrow="block"/>
          </v:shape>
        </w:pict>
      </w:r>
      <w:r>
        <w:rPr>
          <w:noProof/>
          <w:sz w:val="20"/>
        </w:rPr>
        <w:pict>
          <v:rect id="_x0000_s1075" style="position:absolute;left:0;text-align:left;margin-left:285.55pt;margin-top:369.6pt;width:64.5pt;height:21.9pt;z-index:251706368">
            <v:textbox style="mso-next-textbox:#_x0000_s1075">
              <w:txbxContent>
                <w:p w:rsidR="006F7A4A" w:rsidRPr="006F7A4A" w:rsidRDefault="006F7A4A" w:rsidP="006F7A4A">
                  <w:pPr>
                    <w:jc w:val="center"/>
                    <w:rPr>
                      <w:sz w:val="24"/>
                      <w:szCs w:val="24"/>
                    </w:rPr>
                  </w:pPr>
                  <w:r w:rsidRPr="006F7A4A">
                    <w:rPr>
                      <w:rFonts w:hint="eastAsia"/>
                      <w:sz w:val="24"/>
                      <w:szCs w:val="24"/>
                    </w:rPr>
                    <w:t>发现问题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78" type="#_x0000_t32" style="position:absolute;left:0;text-align:left;margin-left:350.05pt;margin-top:382.85pt;width:17.3pt;height:0;z-index:251709440" o:connectortype="straight"/>
        </w:pict>
      </w:r>
      <w:r>
        <w:rPr>
          <w:noProof/>
          <w:sz w:val="20"/>
        </w:rPr>
        <w:pict>
          <v:shape id="_x0000_s1079" type="#_x0000_t32" style="position:absolute;left:0;text-align:left;margin-left:367.35pt;margin-top:237.1pt;width:0;height:145.75pt;flip:y;z-index:251710464" o:connectortype="straight"/>
        </w:pict>
      </w:r>
      <w:r>
        <w:rPr>
          <w:noProof/>
          <w:sz w:val="20"/>
        </w:rPr>
        <w:pict>
          <v:shape id="_x0000_s1077" type="#_x0000_t32" style="position:absolute;left:0;text-align:left;margin-left:314.9pt;margin-top:346.2pt;width:0;height:24.15pt;z-index:251708416" o:connectortype="straight">
            <v:stroke endarrow="block"/>
          </v:shape>
        </w:pict>
      </w:r>
      <w:r>
        <w:rPr>
          <w:noProof/>
          <w:sz w:val="20"/>
        </w:rPr>
        <w:pict>
          <v:shape id="_x0000_s1076" type="#_x0000_t32" style="position:absolute;left:0;text-align:left;margin-left:291.25pt;margin-top:346pt;width:23.65pt;height:0;z-index:251707392" o:connectortype="straight"/>
        </w:pict>
      </w:r>
      <w:r>
        <w:rPr>
          <w:noProof/>
          <w:sz w:val="20"/>
        </w:rPr>
        <w:pict>
          <v:rect id="_x0000_s1074" style="position:absolute;left:0;text-align:left;margin-left:163.45pt;margin-top:369.6pt;width:1in;height:21.9pt;z-index:251705344">
            <v:textbox style="mso-next-textbox:#_x0000_s1074">
              <w:txbxContent>
                <w:p w:rsidR="006F7A4A" w:rsidRPr="006F7A4A" w:rsidRDefault="006F7A4A" w:rsidP="006F7A4A">
                  <w:pPr>
                    <w:jc w:val="center"/>
                    <w:rPr>
                      <w:sz w:val="24"/>
                      <w:szCs w:val="24"/>
                    </w:rPr>
                  </w:pPr>
                  <w:r w:rsidRPr="006F7A4A">
                    <w:rPr>
                      <w:rFonts w:hint="eastAsia"/>
                      <w:sz w:val="24"/>
                      <w:szCs w:val="24"/>
                    </w:rPr>
                    <w:t>没有问题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73" type="#_x0000_t32" style="position:absolute;left:0;text-align:left;margin-left:200.7pt;margin-top:357.5pt;width:0;height:12.1pt;z-index:251704320" o:connectortype="straight">
            <v:stroke endarrow="block"/>
          </v:shape>
        </w:pict>
      </w:r>
      <w:r>
        <w:rPr>
          <w:noProof/>
          <w:sz w:val="20"/>
        </w:rPr>
        <w:pict>
          <v:rect id="_x0000_s1069" style="position:absolute;left:0;text-align:left;margin-left:106.4pt;margin-top:334.5pt;width:184.85pt;height:23pt;z-index:251700224">
            <v:textbox style="mso-next-textbox:#_x0000_s1069">
              <w:txbxContent>
                <w:p w:rsidR="006F7A4A" w:rsidRPr="006F7A4A" w:rsidRDefault="006F7A4A" w:rsidP="006F7A4A">
                  <w:pPr>
                    <w:jc w:val="center"/>
                    <w:rPr>
                      <w:sz w:val="24"/>
                      <w:szCs w:val="24"/>
                    </w:rPr>
                  </w:pPr>
                  <w:r w:rsidRPr="006F7A4A">
                    <w:rPr>
                      <w:rFonts w:hint="eastAsia"/>
                      <w:sz w:val="24"/>
                      <w:szCs w:val="24"/>
                    </w:rPr>
                    <w:t>终审：对拟录用稿件进行审查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68" type="#_x0000_t32" style="position:absolute;left:0;text-align:left;margin-left:200.7pt;margin-top:321.2pt;width:0;height:13.3pt;z-index:251699200" o:connectortype="straight">
            <v:stroke endarrow="block"/>
          </v:shape>
        </w:pict>
      </w:r>
      <w:r>
        <w:rPr>
          <w:noProof/>
          <w:sz w:val="20"/>
        </w:rPr>
        <w:pict>
          <v:rect id="_x0000_s1061" style="position:absolute;left:0;text-align:left;margin-left:172.05pt;margin-top:298.75pt;width:67.4pt;height:22.45pt;z-index:251692032">
            <v:textbox style="mso-next-textbox:#_x0000_s1061">
              <w:txbxContent>
                <w:p w:rsidR="004B1F75" w:rsidRPr="006F7A4A" w:rsidRDefault="004B1F75" w:rsidP="006F7A4A">
                  <w:pPr>
                    <w:jc w:val="center"/>
                    <w:rPr>
                      <w:sz w:val="24"/>
                      <w:szCs w:val="24"/>
                    </w:rPr>
                  </w:pPr>
                  <w:r w:rsidRPr="006F7A4A">
                    <w:rPr>
                      <w:rFonts w:hint="eastAsia"/>
                      <w:sz w:val="24"/>
                      <w:szCs w:val="24"/>
                    </w:rPr>
                    <w:t>修改到位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70" type="#_x0000_t32" style="position:absolute;left:0;text-align:left;margin-left:-39.9pt;margin-top:311.45pt;width:8.65pt;height:0;z-index:251701248" o:connectortype="straight"/>
        </w:pict>
      </w:r>
      <w:r>
        <w:rPr>
          <w:noProof/>
          <w:sz w:val="20"/>
        </w:rPr>
        <w:pict>
          <v:shape id="_x0000_s1071" type="#_x0000_t32" style="position:absolute;left:0;text-align:left;margin-left:-39.9pt;margin-top:246.35pt;width:0;height:65.1pt;flip:y;z-index:251702272" o:connectortype="straight"/>
        </w:pict>
      </w:r>
      <w:r>
        <w:rPr>
          <w:noProof/>
          <w:sz w:val="20"/>
        </w:rPr>
        <w:pict>
          <v:rect id="_x0000_s1063" style="position:absolute;left:0;text-align:left;margin-left:-31.25pt;margin-top:303pt;width:80.05pt;height:27.05pt;z-index:251694080">
            <v:textbox style="mso-next-textbox:#_x0000_s1063">
              <w:txbxContent>
                <w:p w:rsidR="006F7A4A" w:rsidRPr="006F7A4A" w:rsidRDefault="006F7A4A" w:rsidP="006F7A4A">
                  <w:pPr>
                    <w:jc w:val="center"/>
                    <w:rPr>
                      <w:sz w:val="24"/>
                      <w:szCs w:val="24"/>
                    </w:rPr>
                  </w:pPr>
                  <w:r w:rsidRPr="006F7A4A">
                    <w:rPr>
                      <w:rFonts w:hint="eastAsia"/>
                      <w:sz w:val="24"/>
                      <w:szCs w:val="24"/>
                    </w:rPr>
                    <w:t>修改不全面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62" style="position:absolute;left:0;text-align:left;margin-left:58.05pt;margin-top:303pt;width:91.05pt;height:27.05pt;z-index:251693056">
            <v:textbox style="mso-next-textbox:#_x0000_s1062">
              <w:txbxContent>
                <w:p w:rsidR="004B1F75" w:rsidRPr="006F7A4A" w:rsidRDefault="006F7A4A" w:rsidP="006F7A4A">
                  <w:pPr>
                    <w:jc w:val="center"/>
                    <w:rPr>
                      <w:sz w:val="24"/>
                      <w:szCs w:val="24"/>
                    </w:rPr>
                  </w:pPr>
                  <w:r w:rsidRPr="006F7A4A">
                    <w:rPr>
                      <w:rFonts w:hint="eastAsia"/>
                      <w:sz w:val="24"/>
                      <w:szCs w:val="24"/>
                    </w:rPr>
                    <w:t>无法修改到位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67" type="#_x0000_t32" style="position:absolute;left:0;text-align:left;margin-left:6.2pt;margin-top:273.6pt;width:0;height:27.05pt;z-index:251698176" o:connectortype="straight">
            <v:stroke endarrow="block"/>
          </v:shape>
        </w:pict>
      </w:r>
      <w:r>
        <w:rPr>
          <w:noProof/>
          <w:sz w:val="20"/>
        </w:rPr>
        <w:pict>
          <v:shape id="_x0000_s1066" type="#_x0000_t32" style="position:absolute;left:0;text-align:left;margin-left:106.4pt;margin-top:275.95pt;width:0;height:27.05pt;z-index:251697152" o:connectortype="straight">
            <v:stroke endarrow="block"/>
          </v:shape>
        </w:pict>
      </w:r>
      <w:r>
        <w:rPr>
          <w:noProof/>
          <w:sz w:val="20"/>
        </w:rPr>
        <w:pict>
          <v:shape id="_x0000_s1065" type="#_x0000_t32" style="position:absolute;left:0;text-align:left;margin-left:6.2pt;margin-top:273.6pt;width:141.7pt;height:0;flip:x;z-index:251696128" o:connectortype="straight"/>
        </w:pict>
      </w:r>
      <w:r>
        <w:rPr>
          <w:noProof/>
          <w:sz w:val="20"/>
        </w:rPr>
        <w:pict>
          <v:shape id="_x0000_s1064" type="#_x0000_t32" style="position:absolute;left:0;text-align:left;margin-left:201.5pt;margin-top:282.65pt;width:0;height:16.1pt;z-index:251695104" o:connectortype="straight">
            <v:stroke endarrow="block"/>
          </v:shape>
        </w:pict>
      </w:r>
      <w:r>
        <w:rPr>
          <w:noProof/>
          <w:sz w:val="20"/>
        </w:rPr>
        <w:pict>
          <v:rect id="_x0000_s1060" style="position:absolute;left:0;text-align:left;margin-left:147.9pt;margin-top:261.9pt;width:137.65pt;height:20.75pt;z-index:251691008">
            <v:textbox style="mso-next-textbox:#_x0000_s1060">
              <w:txbxContent>
                <w:p w:rsidR="004B1F75" w:rsidRPr="004B1F75" w:rsidRDefault="004B1F75" w:rsidP="004B1F75">
                  <w:pPr>
                    <w:jc w:val="center"/>
                    <w:rPr>
                      <w:sz w:val="24"/>
                      <w:szCs w:val="24"/>
                    </w:rPr>
                  </w:pPr>
                  <w:r w:rsidRPr="004B1F75">
                    <w:rPr>
                      <w:rFonts w:hint="eastAsia"/>
                      <w:sz w:val="24"/>
                      <w:szCs w:val="24"/>
                    </w:rPr>
                    <w:t>复审：核查修改情况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72" type="#_x0000_t32" style="position:absolute;left:0;text-align:left;margin-left:-39.9pt;margin-top:246.35pt;width:195.3pt;height:0;z-index:251703296" o:connectortype="straight">
            <v:stroke endarrow="block"/>
          </v:shape>
        </w:pict>
      </w:r>
      <w:r>
        <w:rPr>
          <w:noProof/>
          <w:sz w:val="20"/>
        </w:rPr>
        <w:pict>
          <v:shape id="_x0000_s1059" type="#_x0000_t32" style="position:absolute;left:0;text-align:left;margin-left:201.6pt;margin-top:250.4pt;width:0;height:11.5pt;z-index:251689984" o:connectortype="straight">
            <v:stroke endarrow="block"/>
          </v:shape>
        </w:pict>
      </w:r>
      <w:r>
        <w:rPr>
          <w:noProof/>
          <w:sz w:val="20"/>
        </w:rPr>
        <w:pict>
          <v:shape id="_x0000_s1080" type="#_x0000_t32" style="position:absolute;left:0;text-align:left;margin-left:266.55pt;margin-top:237.1pt;width:100.8pt;height:0;flip:x;z-index:251711488" o:connectortype="straight">
            <v:stroke endarrow="block"/>
          </v:shape>
        </w:pict>
      </w:r>
      <w:r>
        <w:rPr>
          <w:noProof/>
          <w:sz w:val="20"/>
        </w:rPr>
        <w:pict>
          <v:rect id="_x0000_s1058" style="position:absolute;left:0;text-align:left;margin-left:155.4pt;margin-top:227.35pt;width:111.15pt;height:23.05pt;z-index:251688960">
            <v:textbox style="mso-next-textbox:#_x0000_s1058">
              <w:txbxContent>
                <w:p w:rsidR="004B1F75" w:rsidRPr="004B1F75" w:rsidRDefault="004B1F75" w:rsidP="004B1F75">
                  <w:pPr>
                    <w:jc w:val="center"/>
                    <w:rPr>
                      <w:sz w:val="24"/>
                      <w:szCs w:val="24"/>
                    </w:rPr>
                  </w:pPr>
                  <w:r w:rsidRPr="004B1F75">
                    <w:rPr>
                      <w:rFonts w:hint="eastAsia"/>
                      <w:sz w:val="24"/>
                      <w:szCs w:val="24"/>
                    </w:rPr>
                    <w:t>作者</w:t>
                  </w:r>
                  <w:proofErr w:type="gramStart"/>
                  <w:r w:rsidRPr="004B1F75">
                    <w:rPr>
                      <w:rFonts w:hint="eastAsia"/>
                      <w:sz w:val="24"/>
                      <w:szCs w:val="24"/>
                    </w:rPr>
                    <w:t>上传修改稿</w:t>
                  </w:r>
                  <w:proofErr w:type="gramEnd"/>
                </w:p>
              </w:txbxContent>
            </v:textbox>
          </v:rect>
        </w:pict>
      </w:r>
      <w:r>
        <w:rPr>
          <w:noProof/>
          <w:sz w:val="20"/>
        </w:rPr>
        <w:pict>
          <v:shape id="_x0000_s1057" type="#_x0000_t32" style="position:absolute;left:0;text-align:left;margin-left:201.1pt;margin-top:214.65pt;width:.4pt;height:12.7pt;z-index:251687936" o:connectortype="straight">
            <v:stroke endarrow="block"/>
          </v:shape>
        </w:pict>
      </w:r>
      <w:r>
        <w:rPr>
          <w:noProof/>
          <w:sz w:val="20"/>
        </w:rPr>
        <w:pict>
          <v:roundrect id="_x0000_s1056" style="position:absolute;left:0;text-align:left;margin-left:-34.1pt;margin-top:214.65pt;width:69.7pt;height:26.5pt;z-index:251686912" arcsize="10923f">
            <v:textbox style="mso-next-textbox:#_x0000_s1056">
              <w:txbxContent>
                <w:p w:rsidR="004B1F75" w:rsidRPr="004B1F75" w:rsidRDefault="004B1F75" w:rsidP="004B1F75">
                  <w:pPr>
                    <w:jc w:val="center"/>
                    <w:rPr>
                      <w:sz w:val="24"/>
                      <w:szCs w:val="24"/>
                    </w:rPr>
                  </w:pPr>
                  <w:r w:rsidRPr="004B1F75">
                    <w:rPr>
                      <w:rFonts w:hint="eastAsia"/>
                      <w:sz w:val="24"/>
                      <w:szCs w:val="24"/>
                    </w:rPr>
                    <w:t>通知退稿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shape id="_x0000_s1055" type="#_x0000_t32" style="position:absolute;left:0;text-align:left;margin-left:35.6pt;margin-top:232.15pt;width:29.35pt;height:0;flip:x;z-index:251685888" o:connectortype="straight">
            <v:stroke endarrow="block"/>
          </v:shape>
        </w:pict>
      </w:r>
      <w:r>
        <w:rPr>
          <w:noProof/>
          <w:sz w:val="20"/>
        </w:rPr>
        <w:pict>
          <v:rect id="_x0000_s1053" style="position:absolute;left:0;text-align:left;margin-left:67.25pt;margin-top:219.25pt;width:66.85pt;height:21.3pt;z-index:251684864">
            <v:textbox style="mso-next-textbox:#_x0000_s1053">
              <w:txbxContent>
                <w:p w:rsidR="004B1F75" w:rsidRPr="004B1F75" w:rsidRDefault="004B1F75" w:rsidP="004B1F75">
                  <w:pPr>
                    <w:jc w:val="center"/>
                    <w:rPr>
                      <w:sz w:val="24"/>
                      <w:szCs w:val="24"/>
                    </w:rPr>
                  </w:pPr>
                  <w:r w:rsidRPr="004B1F75">
                    <w:rPr>
                      <w:rFonts w:hint="eastAsia"/>
                      <w:sz w:val="24"/>
                      <w:szCs w:val="24"/>
                    </w:rPr>
                    <w:t>评价较差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52" type="#_x0000_t32" style="position:absolute;left:0;text-align:left;margin-left:113.35pt;margin-top:201.35pt;width:0;height:17.9pt;z-index:251683840" o:connectortype="straight">
            <v:stroke endarrow="block"/>
          </v:shape>
        </w:pict>
      </w:r>
      <w:r>
        <w:rPr>
          <w:noProof/>
          <w:sz w:val="20"/>
        </w:rPr>
        <w:pict>
          <v:shape id="_x0000_s1051" type="#_x0000_t32" style="position:absolute;left:0;text-align:left;margin-left:113.35pt;margin-top:201.4pt;width:29.95pt;height:0;z-index:251682816" o:connectortype="straight"/>
        </w:pict>
      </w:r>
      <w:r>
        <w:rPr>
          <w:noProof/>
          <w:sz w:val="20"/>
        </w:rPr>
        <w:pict>
          <v:rect id="_x0000_s1050" style="position:absolute;left:0;text-align:left;margin-left:143.3pt;margin-top:191.25pt;width:146.85pt;height:23.4pt;z-index:251681792">
            <v:textbox style="mso-next-textbox:#_x0000_s1050">
              <w:txbxContent>
                <w:p w:rsidR="004B1F75" w:rsidRPr="004B1F75" w:rsidRDefault="004B1F75" w:rsidP="004B1F75">
                  <w:pPr>
                    <w:jc w:val="center"/>
                    <w:rPr>
                      <w:sz w:val="24"/>
                      <w:szCs w:val="24"/>
                    </w:rPr>
                  </w:pPr>
                  <w:r w:rsidRPr="004B1F75">
                    <w:rPr>
                      <w:rFonts w:hint="eastAsia"/>
                      <w:sz w:val="24"/>
                      <w:szCs w:val="24"/>
                    </w:rPr>
                    <w:t>评论良好，发送修改意见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49" type="#_x0000_t32" style="position:absolute;left:0;text-align:left;margin-left:201.5pt;margin-top:176.25pt;width:0;height:14.2pt;z-index:251680768" o:connectortype="straight">
            <v:stroke endarrow="block"/>
          </v:shape>
        </w:pict>
      </w:r>
      <w:r>
        <w:rPr>
          <w:noProof/>
          <w:sz w:val="20"/>
        </w:rPr>
        <w:pict>
          <v:rect id="_x0000_s1048" style="position:absolute;left:0;text-align:left;margin-left:155.4pt;margin-top:154.35pt;width:93.85pt;height:21.9pt;z-index:251679744">
            <v:textbox style="mso-next-textbox:#_x0000_s1048">
              <w:txbxContent>
                <w:p w:rsidR="004E74C9" w:rsidRPr="004E74C9" w:rsidRDefault="004E74C9" w:rsidP="004E74C9">
                  <w:pPr>
                    <w:jc w:val="center"/>
                    <w:rPr>
                      <w:sz w:val="24"/>
                      <w:szCs w:val="24"/>
                    </w:rPr>
                  </w:pPr>
                  <w:r w:rsidRPr="004E74C9">
                    <w:rPr>
                      <w:rFonts w:hint="eastAsia"/>
                      <w:sz w:val="24"/>
                      <w:szCs w:val="24"/>
                    </w:rPr>
                    <w:t>审稿意见回复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47" type="#_x0000_t32" style="position:absolute;left:0;text-align:left;margin-left:201.15pt;margin-top:140.35pt;width:.15pt;height:12.1pt;z-index:251678720" o:connectortype="straight">
            <v:stroke endarrow="block"/>
          </v:shape>
        </w:pict>
      </w:r>
      <w:r>
        <w:rPr>
          <w:noProof/>
          <w:sz w:val="20"/>
        </w:rPr>
        <w:pict>
          <v:rect id="_x0000_s1046" style="position:absolute;left:0;text-align:left;margin-left:147.9pt;margin-top:119.05pt;width:119.8pt;height:21.3pt;z-index:251677696">
            <v:textbox style="mso-next-textbox:#_x0000_s1046">
              <w:txbxContent>
                <w:p w:rsidR="004E74C9" w:rsidRPr="004E74C9" w:rsidRDefault="004E74C9" w:rsidP="004E74C9">
                  <w:pPr>
                    <w:jc w:val="center"/>
                    <w:rPr>
                      <w:sz w:val="24"/>
                      <w:szCs w:val="24"/>
                    </w:rPr>
                  </w:pPr>
                  <w:r w:rsidRPr="004E74C9">
                    <w:rPr>
                      <w:rFonts w:hint="eastAsia"/>
                      <w:sz w:val="24"/>
                      <w:szCs w:val="24"/>
                    </w:rPr>
                    <w:t>专家审稿，盲审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45" type="#_x0000_t32" style="position:absolute;left:0;text-align:left;margin-left:200.9pt;margin-top:104.05pt;width:.4pt;height:15pt;z-index:251676672" o:connectortype="straight">
            <v:stroke endarrow="block"/>
          </v:shape>
        </w:pict>
      </w:r>
      <w:r>
        <w:rPr>
          <w:noProof/>
          <w:sz w:val="20"/>
        </w:rPr>
        <w:pict>
          <v:rect id="_x0000_s1042" style="position:absolute;left:0;text-align:left;margin-left:263.1pt;margin-top:76.4pt;width:88.7pt;height:38.1pt;z-index:251673600">
            <v:textbox style="mso-next-textbox:#_x0000_s1042">
              <w:txbxContent>
                <w:p w:rsidR="00E94265" w:rsidRPr="00E94265" w:rsidRDefault="00E94265" w:rsidP="00E9426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265">
                    <w:rPr>
                      <w:rFonts w:hint="eastAsia"/>
                      <w:sz w:val="24"/>
                      <w:szCs w:val="24"/>
                    </w:rPr>
                    <w:t>缺乏新意</w:t>
                  </w:r>
                </w:p>
                <w:p w:rsidR="00E94265" w:rsidRPr="00E94265" w:rsidRDefault="00E94265" w:rsidP="00E9426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265">
                    <w:rPr>
                      <w:rFonts w:hint="eastAsia"/>
                      <w:sz w:val="24"/>
                      <w:szCs w:val="24"/>
                    </w:rPr>
                    <w:t>研究深度不够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41" type="#_x0000_t32" style="position:absolute;left:0;text-align:left;margin-left:312.6pt;margin-top:58pt;width:0;height:18.4pt;z-index:251672576" o:connectortype="straight">
            <v:stroke endarrow="block"/>
          </v:shape>
        </w:pict>
      </w:r>
      <w:r>
        <w:rPr>
          <w:noProof/>
          <w:sz w:val="20"/>
        </w:rPr>
        <w:pict>
          <v:shape id="_x0000_s1040" type="#_x0000_t32" style="position:absolute;left:0;text-align:left;margin-left:294.75pt;margin-top:58pt;width:17.85pt;height:0;z-index:251671552" o:connectortype="straight"/>
        </w:pict>
      </w:r>
      <w:r>
        <w:rPr>
          <w:noProof/>
          <w:sz w:val="20"/>
        </w:rPr>
        <w:pict>
          <v:rect id="_x0000_s1039" style="position:absolute;left:0;text-align:left;margin-left:122pt;margin-top:83.3pt;width:113.45pt;height:20.75pt;z-index:251670528">
            <v:textbox style="mso-next-textbox:#_x0000_s1039">
              <w:txbxContent>
                <w:p w:rsidR="00E94265" w:rsidRPr="00E94265" w:rsidRDefault="00E94265" w:rsidP="00E9426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265">
                    <w:rPr>
                      <w:rFonts w:hint="eastAsia"/>
                      <w:sz w:val="24"/>
                      <w:szCs w:val="24"/>
                    </w:rPr>
                    <w:t>没有明显质量问题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38" type="#_x0000_t32" style="position:absolute;left:0;text-align:left;margin-left:201.1pt;margin-top:67.8pt;width:0;height:15.5pt;z-index:251669504" o:connectortype="straight">
            <v:stroke endarrow="block"/>
          </v:shape>
        </w:pict>
      </w:r>
      <w:r>
        <w:rPr>
          <w:noProof/>
          <w:sz w:val="20"/>
        </w:rPr>
        <w:pict>
          <v:rect id="_x0000_s1034" style="position:absolute;left:0;text-align:left;margin-left:35.6pt;margin-top:86.8pt;width:58.75pt;height:41pt;z-index:251666432">
            <v:textbox style="mso-next-textbox:#_x0000_s1034">
              <w:txbxContent>
                <w:p w:rsidR="00AB4433" w:rsidRPr="00E94265" w:rsidRDefault="00AB4433" w:rsidP="004E74C9">
                  <w:pPr>
                    <w:jc w:val="center"/>
                    <w:rPr>
                      <w:sz w:val="24"/>
                      <w:szCs w:val="24"/>
                    </w:rPr>
                  </w:pPr>
                  <w:r w:rsidRPr="00E94265">
                    <w:rPr>
                      <w:rFonts w:hint="eastAsia"/>
                      <w:sz w:val="24"/>
                      <w:szCs w:val="24"/>
                    </w:rPr>
                    <w:t>不属期</w:t>
                  </w:r>
                </w:p>
                <w:p w:rsidR="00AB4433" w:rsidRPr="00E94265" w:rsidRDefault="00AB4433" w:rsidP="004E74C9">
                  <w:pPr>
                    <w:jc w:val="center"/>
                    <w:rPr>
                      <w:sz w:val="24"/>
                      <w:szCs w:val="24"/>
                    </w:rPr>
                  </w:pPr>
                  <w:r w:rsidRPr="00E94265">
                    <w:rPr>
                      <w:rFonts w:hint="eastAsia"/>
                      <w:sz w:val="24"/>
                      <w:szCs w:val="24"/>
                    </w:rPr>
                    <w:t>刊范围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33" type="#_x0000_t32" style="position:absolute;left:0;text-align:left;margin-left:72.45pt;margin-top:58pt;width:.05pt;height:28.8pt;z-index:251665408" o:connectortype="straight">
            <v:stroke endarrow="block"/>
          </v:shape>
        </w:pict>
      </w:r>
      <w:r>
        <w:rPr>
          <w:noProof/>
          <w:sz w:val="20"/>
        </w:rPr>
        <w:pict>
          <v:shape id="_x0000_s1032" type="#_x0000_t32" style="position:absolute;left:0;text-align:left;margin-left:72.45pt;margin-top:58pt;width:29.95pt;height:0;flip:x;z-index:251664384" o:connectortype="straight"/>
        </w:pict>
      </w:r>
      <w:r>
        <w:rPr>
          <w:noProof/>
          <w:sz w:val="20"/>
        </w:rPr>
        <w:pict>
          <v:rect id="_x0000_s1031" style="position:absolute;left:0;text-align:left;margin-left:102.4pt;margin-top:45.9pt;width:192.35pt;height:21.9pt;z-index:251663360">
            <v:textbox style="mso-next-textbox:#_x0000_s1031">
              <w:txbxContent>
                <w:p w:rsidR="00AB4433" w:rsidRPr="00E94265" w:rsidRDefault="00AB4433" w:rsidP="00E9426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265">
                    <w:rPr>
                      <w:rFonts w:hint="eastAsia"/>
                      <w:sz w:val="24"/>
                      <w:szCs w:val="24"/>
                    </w:rPr>
                    <w:t>初审：查重、初步判断稿件优劣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30" type="#_x0000_t32" style="position:absolute;left:0;text-align:left;margin-left:200.7pt;margin-top:30.35pt;width:0;height:15.55pt;z-index:251662336" o:connectortype="straight">
            <v:stroke endarrow="block"/>
          </v:shape>
        </w:pict>
      </w:r>
      <w:r>
        <w:rPr>
          <w:noProof/>
          <w:sz w:val="20"/>
        </w:rPr>
        <w:pict>
          <v:rect id="_x0000_s1029" style="position:absolute;left:0;text-align:left;margin-left:10.8pt;margin-top:6.7pt;width:47.25pt;height:23.65pt;z-index:251661312">
            <v:textbox style="mso-next-textbox:#_x0000_s1029">
              <w:txbxContent>
                <w:p w:rsidR="00AB4433" w:rsidRPr="00E94265" w:rsidRDefault="00AB4433" w:rsidP="00E9426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265">
                    <w:rPr>
                      <w:rFonts w:hint="eastAsia"/>
                      <w:sz w:val="24"/>
                      <w:szCs w:val="24"/>
                    </w:rPr>
                    <w:t>退稿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28" type="#_x0000_t32" style="position:absolute;left:0;text-align:left;margin-left:64.35pt;margin-top:19.95pt;width:88.15pt;height:0;flip:x;z-index:251660288" o:connectortype="straight">
            <v:stroke endarrow="block"/>
          </v:shape>
        </w:pict>
      </w:r>
      <w:r>
        <w:rPr>
          <w:noProof/>
          <w:sz w:val="20"/>
        </w:rPr>
        <w:pict>
          <v:rect id="_x0000_s1027" style="position:absolute;left:0;text-align:left;margin-left:152.5pt;margin-top:7.9pt;width:106.55pt;height:22.45pt;z-index:251659264">
            <v:textbox style="mso-next-textbox:#_x0000_s1027">
              <w:txbxContent>
                <w:p w:rsidR="00AB4433" w:rsidRPr="00AB4433" w:rsidRDefault="00AB4433" w:rsidP="00AB4433">
                  <w:pPr>
                    <w:jc w:val="center"/>
                    <w:rPr>
                      <w:sz w:val="24"/>
                      <w:szCs w:val="24"/>
                    </w:rPr>
                  </w:pPr>
                  <w:r w:rsidRPr="00AB4433">
                    <w:rPr>
                      <w:rFonts w:hint="eastAsia"/>
                      <w:sz w:val="24"/>
                      <w:szCs w:val="24"/>
                    </w:rPr>
                    <w:t>不端文献检测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oundrect id="_x0000_s1044" style="position:absolute;left:0;text-align:left;margin-left:380pt;margin-top:100.2pt;width:66.8pt;height:24.25pt;z-index:251675648" arcsize="10923f">
            <v:textbox style="mso-next-textbox:#_x0000_s1044">
              <w:txbxContent>
                <w:p w:rsidR="00E94265" w:rsidRPr="00E94265" w:rsidRDefault="00E94265" w:rsidP="00E9426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265">
                    <w:rPr>
                      <w:rFonts w:hint="eastAsia"/>
                      <w:sz w:val="24"/>
                      <w:szCs w:val="24"/>
                    </w:rPr>
                    <w:t>通知退稿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shape id="_x0000_s1043" type="#_x0000_t32" style="position:absolute;left:0;text-align:left;margin-left:347.75pt;margin-top:111.8pt;width:28.8pt;height:0;z-index:251674624" o:connectortype="straight">
            <v:stroke endarrow="block"/>
          </v:shape>
        </w:pict>
      </w:r>
      <w:r>
        <w:rPr>
          <w:noProof/>
          <w:sz w:val="20"/>
        </w:rPr>
        <w:pict>
          <v:roundrect id="_x0000_s1037" style="position:absolute;left:0;text-align:left;margin-left:-50.85pt;margin-top:98.5pt;width:69.15pt;height:25.95pt;z-index:251668480" arcsize="10923f">
            <v:textbox style="mso-next-textbox:#_x0000_s1037">
              <w:txbxContent>
                <w:p w:rsidR="00AB4433" w:rsidRPr="00E94265" w:rsidRDefault="00AB4433" w:rsidP="00E9426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265">
                    <w:rPr>
                      <w:rFonts w:hint="eastAsia"/>
                      <w:sz w:val="24"/>
                      <w:szCs w:val="24"/>
                    </w:rPr>
                    <w:t>通知退稿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shape id="_x0000_s1035" type="#_x0000_t32" style="position:absolute;left:0;text-align:left;margin-left:18.3pt;margin-top:111.75pt;width:17.3pt;height:.05pt;flip:x;z-index:251667456" o:connectortype="straight">
            <v:stroke endarrow="block"/>
          </v:shape>
        </w:pict>
      </w:r>
    </w:p>
    <w:sectPr w:rsidR="00AB4433" w:rsidRPr="00EC296C" w:rsidSect="004E7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29" w:rsidRDefault="00C02229" w:rsidP="00AB4433">
      <w:r>
        <w:separator/>
      </w:r>
    </w:p>
  </w:endnote>
  <w:endnote w:type="continuationSeparator" w:id="0">
    <w:p w:rsidR="00C02229" w:rsidRDefault="00C02229" w:rsidP="00AB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29" w:rsidRDefault="00C02229" w:rsidP="00AB4433">
      <w:r>
        <w:separator/>
      </w:r>
    </w:p>
  </w:footnote>
  <w:footnote w:type="continuationSeparator" w:id="0">
    <w:p w:rsidR="00C02229" w:rsidRDefault="00C02229" w:rsidP="00AB4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4433"/>
    <w:rsid w:val="004902A2"/>
    <w:rsid w:val="004B1F75"/>
    <w:rsid w:val="004E74C9"/>
    <w:rsid w:val="006F7A4A"/>
    <w:rsid w:val="009F7C8F"/>
    <w:rsid w:val="00AB4433"/>
    <w:rsid w:val="00C02229"/>
    <w:rsid w:val="00C847D7"/>
    <w:rsid w:val="00E94265"/>
    <w:rsid w:val="00EC296C"/>
    <w:rsid w:val="00F609EB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0"/>
        <o:r id="V:Rule2" type="connector" idref="#_x0000_s1077"/>
        <o:r id="V:Rule3" type="connector" idref="#_x0000_s1078"/>
        <o:r id="V:Rule4" type="connector" idref="#_x0000_s1052"/>
        <o:r id="V:Rule5" type="connector" idref="#_x0000_s1026"/>
        <o:r id="V:Rule6" type="connector" idref="#_x0000_s1071"/>
        <o:r id="V:Rule7" type="connector" idref="#_x0000_s1055"/>
        <o:r id="V:Rule8" type="connector" idref="#_x0000_s1080"/>
        <o:r id="V:Rule9" type="connector" idref="#_x0000_s1041"/>
        <o:r id="V:Rule10" type="connector" idref="#_x0000_s1030"/>
        <o:r id="V:Rule11" type="connector" idref="#_x0000_s1051"/>
        <o:r id="V:Rule12" type="connector" idref="#_x0000_s1073"/>
        <o:r id="V:Rule13" type="connector" idref="#_x0000_s1028"/>
        <o:r id="V:Rule14" type="connector" idref="#_x0000_s1091"/>
        <o:r id="V:Rule15" type="connector" idref="#_x0000_s1072"/>
        <o:r id="V:Rule16" type="connector" idref="#_x0000_s1068"/>
        <o:r id="V:Rule17" type="connector" idref="#_x0000_s1057"/>
        <o:r id="V:Rule18" type="connector" idref="#_x0000_s1079"/>
        <o:r id="V:Rule19" type="connector" idref="#_x0000_s1065"/>
        <o:r id="V:Rule20" type="connector" idref="#_x0000_s1033"/>
        <o:r id="V:Rule21" type="connector" idref="#_x0000_s1085"/>
        <o:r id="V:Rule22" type="connector" idref="#_x0000_s1043"/>
        <o:r id="V:Rule23" type="connector" idref="#_x0000_s1097"/>
        <o:r id="V:Rule24" type="connector" idref="#_x0000_s1083"/>
        <o:r id="V:Rule25" type="connector" idref="#_x0000_s1045"/>
        <o:r id="V:Rule26" type="connector" idref="#_x0000_s1064"/>
        <o:r id="V:Rule27" type="connector" idref="#_x0000_s1035"/>
        <o:r id="V:Rule28" type="connector" idref="#_x0000_s1076"/>
        <o:r id="V:Rule29" type="connector" idref="#_x0000_s1049"/>
        <o:r id="V:Rule30" type="connector" idref="#_x0000_s1087"/>
        <o:r id="V:Rule31" type="connector" idref="#_x0000_s1096"/>
        <o:r id="V:Rule32" type="connector" idref="#_x0000_s1032"/>
        <o:r id="V:Rule33" type="connector" idref="#_x0000_s1040"/>
        <o:r id="V:Rule34" type="connector" idref="#_x0000_s1081"/>
        <o:r id="V:Rule35" type="connector" idref="#_x0000_s1066"/>
        <o:r id="V:Rule36" type="connector" idref="#_x0000_s1038"/>
        <o:r id="V:Rule37" type="connector" idref="#_x0000_s1059"/>
        <o:r id="V:Rule38" type="connector" idref="#_x0000_s1067"/>
        <o:r id="V:Rule39" type="connector" idref="#_x0000_s1047"/>
        <o:r id="V:Rule40" type="connector" idref="#_x0000_s1089"/>
        <o:r id="V:Rule41" type="connector" idref="#_x0000_s109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4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433"/>
    <w:rPr>
      <w:sz w:val="18"/>
      <w:szCs w:val="18"/>
    </w:rPr>
  </w:style>
  <w:style w:type="table" w:styleId="a5">
    <w:name w:val="Table Grid"/>
    <w:basedOn w:val="a1"/>
    <w:uiPriority w:val="59"/>
    <w:rsid w:val="00AB44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AutoBVT</cp:lastModifiedBy>
  <cp:revision>5</cp:revision>
  <dcterms:created xsi:type="dcterms:W3CDTF">2017-11-24T03:04:00Z</dcterms:created>
  <dcterms:modified xsi:type="dcterms:W3CDTF">2017-11-28T00:48:00Z</dcterms:modified>
</cp:coreProperties>
</file>